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8" w:rsidRPr="001E2FF8" w:rsidRDefault="001E2FF8" w:rsidP="001E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отдельные законодательные акты РФ</w:t>
      </w:r>
    </w:p>
    <w:p w:rsidR="00CA5682" w:rsidRDefault="00CA5682" w:rsidP="001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CA56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7 октября 2022г. № 376-ФЗ «О внесении изменений в Трудовой кодекс РФ»</w:t>
      </w:r>
    </w:p>
    <w:p w:rsidR="00CA5682" w:rsidRDefault="00CA5682" w:rsidP="0011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7 октября 2022г.  № 378-ФЗ « О внесении изменений в ст. 166и 169 Жилищного кодекса РФ»</w:t>
      </w:r>
    </w:p>
    <w:p w:rsidR="00CA5682" w:rsidRPr="00CA5682" w:rsidRDefault="00CA5682" w:rsidP="0011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20B4" w:rsidRPr="001120B4">
        <w:rPr>
          <w:rFonts w:ascii="Times New Roman" w:hAnsi="Times New Roman" w:cs="Times New Roman"/>
          <w:sz w:val="28"/>
          <w:szCs w:val="28"/>
        </w:rPr>
        <w:t xml:space="preserve"> </w:t>
      </w:r>
      <w:r w:rsidR="001120B4">
        <w:rPr>
          <w:rFonts w:ascii="Times New Roman" w:hAnsi="Times New Roman" w:cs="Times New Roman"/>
          <w:sz w:val="28"/>
          <w:szCs w:val="28"/>
        </w:rPr>
        <w:t>Федеральный закон от 7 октября 2022г. № 377-ФЗ « Об особенностях исполнения обязательств по кредитным договорам ( договорам займа)  лицами, призванными на военную службу по мобилизации, лицами, принимающими участие в СВО, а также членам их семей»</w:t>
      </w:r>
    </w:p>
    <w:p w:rsidR="00CA5682" w:rsidRPr="00CA5682" w:rsidRDefault="00CA5682" w:rsidP="00CA5682">
      <w:pPr>
        <w:shd w:val="clear" w:color="auto" w:fill="FFFFFF"/>
        <w:spacing w:after="255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A5682">
        <w:rPr>
          <w:rFonts w:ascii="Times New Roman" w:eastAsia="Times New Roman" w:hAnsi="Times New Roman"/>
          <w:sz w:val="28"/>
          <w:szCs w:val="28"/>
        </w:rPr>
        <w:t>Все участники спецоперации получают статус "Ветерана боевых действий", который предполагает ряд дополнительных льгот, включая:</w:t>
      </w:r>
    </w:p>
    <w:p w:rsidR="00CA5682" w:rsidRPr="00CA5682" w:rsidRDefault="00CA5682" w:rsidP="00CA5682">
      <w:pPr>
        <w:numPr>
          <w:ilvl w:val="0"/>
          <w:numId w:val="1"/>
        </w:numPr>
        <w:shd w:val="clear" w:color="auto" w:fill="FFFFFF"/>
        <w:spacing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 w:rsidRPr="00CA5682">
        <w:rPr>
          <w:rFonts w:ascii="Times New Roman" w:eastAsia="Times New Roman" w:hAnsi="Times New Roman"/>
          <w:sz w:val="28"/>
          <w:szCs w:val="28"/>
        </w:rPr>
        <w:t>коммунальные – компенсация 50% платы за наем и содержание жилого помещения, включая услуги по управлению жилым домом, содержание и ремонт общего имущества в многоквартирном доме, взноса на капремонт;</w:t>
      </w:r>
    </w:p>
    <w:p w:rsidR="00CA5682" w:rsidRPr="00CA5682" w:rsidRDefault="00CA5682" w:rsidP="00CA5682">
      <w:pPr>
        <w:numPr>
          <w:ilvl w:val="0"/>
          <w:numId w:val="1"/>
        </w:numPr>
        <w:shd w:val="clear" w:color="auto" w:fill="FFFFFF"/>
        <w:spacing w:before="60"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 w:rsidRPr="00CA5682">
        <w:rPr>
          <w:rFonts w:ascii="Times New Roman" w:eastAsia="Times New Roman" w:hAnsi="Times New Roman"/>
          <w:sz w:val="28"/>
          <w:szCs w:val="28"/>
        </w:rPr>
        <w:t>налоговые – освобождение от уплаты налога на имущество на один объект каждого вида (например, одну квартиру, один дом и один гараж), освобождение от уплаты земельного налога с шести соток, региональная льгота на транспортный налог;</w:t>
      </w:r>
    </w:p>
    <w:p w:rsidR="00CA5682" w:rsidRPr="00CA5682" w:rsidRDefault="00CA5682" w:rsidP="00CA5682">
      <w:pPr>
        <w:numPr>
          <w:ilvl w:val="0"/>
          <w:numId w:val="1"/>
        </w:numPr>
        <w:shd w:val="clear" w:color="auto" w:fill="FFFFFF"/>
        <w:spacing w:before="60"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 w:rsidRPr="00CA5682">
        <w:rPr>
          <w:rFonts w:ascii="Times New Roman" w:eastAsia="Times New Roman" w:hAnsi="Times New Roman"/>
          <w:sz w:val="28"/>
          <w:szCs w:val="28"/>
        </w:rPr>
        <w:t>медицинские – после выхода на пенсию ветераны могут обслуживаться в тех же поликлиниках и больницах, к которым были прикреплены в период службы, внеочередное оказание медпомощи в рамках программы госгарантий;</w:t>
      </w:r>
    </w:p>
    <w:p w:rsidR="00CA5682" w:rsidRPr="00CA5682" w:rsidRDefault="00CA5682" w:rsidP="00CA5682">
      <w:pPr>
        <w:numPr>
          <w:ilvl w:val="0"/>
          <w:numId w:val="1"/>
        </w:numPr>
        <w:shd w:val="clear" w:color="auto" w:fill="FFFFFF"/>
        <w:spacing w:before="60"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 w:rsidRPr="00CA5682">
        <w:rPr>
          <w:rFonts w:ascii="Times New Roman" w:eastAsia="Times New Roman" w:hAnsi="Times New Roman"/>
          <w:sz w:val="28"/>
          <w:szCs w:val="28"/>
        </w:rPr>
        <w:t>трудовые льготы – возможность брать ежегодный отпуск в удобное для них время, право на отпуск без сохранения зарплаты сроком до 35 дней, дополнительный оплачиваемый отпуск продолжительностью 15 календарных дней;</w:t>
      </w:r>
    </w:p>
    <w:p w:rsidR="00CA5682" w:rsidRPr="00CA5682" w:rsidRDefault="00CA5682" w:rsidP="00CA5682">
      <w:pPr>
        <w:numPr>
          <w:ilvl w:val="0"/>
          <w:numId w:val="1"/>
        </w:numPr>
        <w:shd w:val="clear" w:color="auto" w:fill="FFFFFF"/>
        <w:spacing w:before="60"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 w:rsidRPr="00CA5682">
        <w:rPr>
          <w:rFonts w:ascii="Times New Roman" w:eastAsia="Times New Roman" w:hAnsi="Times New Roman"/>
          <w:sz w:val="28"/>
          <w:szCs w:val="28"/>
        </w:rPr>
        <w:t>льготы в области образования – профессиональное обучение и дополнительное профессиональное образование за счет средств работодателя;</w:t>
      </w:r>
    </w:p>
    <w:p w:rsidR="00CA5682" w:rsidRDefault="00CA5682" w:rsidP="00CA5682">
      <w:pPr>
        <w:numPr>
          <w:ilvl w:val="0"/>
          <w:numId w:val="1"/>
        </w:numPr>
        <w:shd w:val="clear" w:color="auto" w:fill="FFFFFF"/>
        <w:spacing w:before="60"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 w:rsidRPr="00CA5682">
        <w:rPr>
          <w:rFonts w:ascii="Times New Roman" w:eastAsia="Times New Roman" w:hAnsi="Times New Roman"/>
          <w:sz w:val="28"/>
          <w:szCs w:val="28"/>
        </w:rPr>
        <w:t>пенсионные льготы – ежемесячные выплаты и доплаты к пенсии (напомним, в настоящее время ежемесячная денежная выплата установлена в размере более 3 тыс. руб.), увеличение пенсии за выслугу лет, по инвалидности или потере кормильца на 32% от размера социальной пенсии.</w:t>
      </w:r>
    </w:p>
    <w:p w:rsidR="001E2FF8" w:rsidRDefault="001E2FF8" w:rsidP="001E2FF8">
      <w:pPr>
        <w:shd w:val="clear" w:color="auto" w:fill="FFFFFF"/>
        <w:spacing w:before="60"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1E2FF8" w:rsidRPr="00CA5682" w:rsidRDefault="001E2FF8" w:rsidP="001E2FF8">
      <w:pPr>
        <w:shd w:val="clear" w:color="auto" w:fill="FFFFFF"/>
        <w:spacing w:before="60" w:after="0" w:line="340" w:lineRule="exact"/>
        <w:ind w:left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CA5682" w:rsidRPr="001E2FF8" w:rsidRDefault="00CA5682" w:rsidP="001E2FF8">
      <w:pPr>
        <w:shd w:val="clear" w:color="auto" w:fill="FFFFFF"/>
        <w:spacing w:after="255" w:line="340" w:lineRule="exact"/>
        <w:rPr>
          <w:rFonts w:ascii="Times New Roman" w:hAnsi="Times New Roman" w:cs="Times New Roman"/>
          <w:b/>
          <w:sz w:val="28"/>
          <w:szCs w:val="28"/>
        </w:rPr>
      </w:pPr>
      <w:r w:rsidRPr="001E2FF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  </w:t>
      </w:r>
      <w:r w:rsidRPr="001E2FF8">
        <w:rPr>
          <w:rFonts w:ascii="Times New Roman" w:hAnsi="Times New Roman" w:cs="Times New Roman"/>
          <w:b/>
          <w:sz w:val="28"/>
          <w:szCs w:val="28"/>
        </w:rPr>
        <w:t>Новые трудовые права и гарантии</w:t>
      </w:r>
    </w:p>
    <w:p w:rsidR="00CA5682" w:rsidRPr="00CA5682" w:rsidRDefault="00CA5682" w:rsidP="00CA5682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A5682">
        <w:rPr>
          <w:sz w:val="28"/>
          <w:szCs w:val="28"/>
        </w:rPr>
        <w:t>Во-первых, в кодексе закреплены положения о сохранении рабочих мест за работниками, которые призваны на службу в рамках мобилизации.</w:t>
      </w:r>
    </w:p>
    <w:p w:rsidR="00CA5682" w:rsidRPr="00CA5682" w:rsidRDefault="00CA5682" w:rsidP="00CA5682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A5682">
        <w:rPr>
          <w:sz w:val="28"/>
          <w:szCs w:val="28"/>
        </w:rPr>
        <w:t>Во-вторых, эти положения распространены также на добровольцев, которые идут на СВО по контракту.</w:t>
      </w:r>
    </w:p>
    <w:p w:rsidR="00CA5682" w:rsidRPr="00CA5682" w:rsidRDefault="00CA5682" w:rsidP="00CA5682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A5682">
        <w:rPr>
          <w:sz w:val="28"/>
          <w:szCs w:val="28"/>
        </w:rPr>
        <w:t>В результате в ТК РФ (новая ст. 351.7 ТК РФ) теперь прописано, что трудовой договор с данными категориями граждан должен приостанавливаться до момента окончания военной службы и возобновляться в день выхода сотрудника на работу. Работник обязан предупредить работодателя о своем выходе на работу не позднее чем за три рабочих дня. Выйти на работу нужно в течение трех месяцев по завершении службы, иначе работодатель вправе расторгнуть трудовой договор по своей инициативе.</w:t>
      </w:r>
    </w:p>
    <w:p w:rsidR="00CA5682" w:rsidRPr="00CA5682" w:rsidRDefault="00CA5682" w:rsidP="00CA5682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A5682">
        <w:rPr>
          <w:sz w:val="28"/>
          <w:szCs w:val="28"/>
        </w:rPr>
        <w:t>Также в ТК закрепили, что период приостановления трудового договора включается в общий трудовой стаж, в стаж работы по специальности (кроме случаев досрочного назначения страховой пенсии по старости), в стаж для отпуска. Взять отпуск работник сможет в течение шести месяцев после возобновления действия ТД в удобное для него время независимо от стажа работы у работодателя.</w:t>
      </w:r>
    </w:p>
    <w:p w:rsidR="00CA5682" w:rsidRPr="00CA5682" w:rsidRDefault="00CA5682" w:rsidP="00CA5682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A5682">
        <w:rPr>
          <w:sz w:val="28"/>
          <w:szCs w:val="28"/>
        </w:rPr>
        <w:t>Кроме этого, поправки в Трудовой кодекс по мобилизации предусматривают дополнительные гарантии для членов семей мобилизованных граждан и добровольцев (ч. 3 ст. 259 ТК РФ в новой редакции) — их нельзя без согласия привлечь для особого режима работы: направить в служебные командировки, привлечь сверхурочно, в ночное время, в выходные и праздничные дни. Кроме того, для них предусматривается преимущественное право сохранения работы при сокращении численности или штата сотрудников.</w:t>
      </w:r>
    </w:p>
    <w:p w:rsidR="00CA5682" w:rsidRPr="00CA5682" w:rsidRDefault="00CA5682" w:rsidP="00CA5682">
      <w:pPr>
        <w:pStyle w:val="a4"/>
        <w:shd w:val="clear" w:color="auto" w:fill="FFFFFF"/>
        <w:spacing w:before="0" w:beforeAutospacing="0" w:after="255" w:afterAutospacing="0" w:line="340" w:lineRule="exact"/>
        <w:jc w:val="both"/>
        <w:rPr>
          <w:sz w:val="28"/>
          <w:szCs w:val="28"/>
        </w:rPr>
      </w:pPr>
      <w:r w:rsidRPr="00CA5682">
        <w:rPr>
          <w:sz w:val="28"/>
          <w:szCs w:val="28"/>
        </w:rPr>
        <w:t xml:space="preserve">             Период оказания добровольного содействия в выполнении задач, возложенных на Вооруженные Силы РФ, на основании контракта будет включен в страховой стаж наравне с периодами работы или иной деятельности. Это правило будет распространяться на правоотношения, возникшие с 24 февраля 2022 года.</w:t>
      </w:r>
    </w:p>
    <w:p w:rsidR="001E2FF8" w:rsidRDefault="00CA5682" w:rsidP="00CA5682">
      <w:pPr>
        <w:pStyle w:val="a4"/>
        <w:shd w:val="clear" w:color="auto" w:fill="FFFFFF"/>
        <w:spacing w:before="0" w:beforeAutospacing="0" w:after="255" w:afterAutospacing="0" w:line="340" w:lineRule="exact"/>
        <w:jc w:val="both"/>
        <w:rPr>
          <w:rFonts w:ascii="Arial" w:hAnsi="Arial" w:cs="Arial"/>
          <w:sz w:val="23"/>
          <w:szCs w:val="23"/>
        </w:rPr>
      </w:pPr>
      <w:r w:rsidRPr="00CA5682">
        <w:rPr>
          <w:sz w:val="28"/>
          <w:szCs w:val="28"/>
        </w:rPr>
        <w:t>   Работникам сохраняются социально-трудовые гарантии, право на предоставление, которых работник получил до призыва по мобилизации, а именно: дополнительное страхование, негосударственное пенсионное обеспечение работника, улучшение социально-бытовых условий работника и членов его семьи.</w:t>
      </w:r>
      <w:r w:rsidRPr="00CA5682">
        <w:rPr>
          <w:rFonts w:ascii="Arial" w:hAnsi="Arial" w:cs="Arial"/>
          <w:sz w:val="23"/>
          <w:szCs w:val="23"/>
        </w:rPr>
        <w:t xml:space="preserve">       </w:t>
      </w:r>
    </w:p>
    <w:p w:rsidR="00CA5682" w:rsidRPr="00CA5682" w:rsidRDefault="00CA5682" w:rsidP="001E2FF8">
      <w:pPr>
        <w:pStyle w:val="a4"/>
        <w:shd w:val="clear" w:color="auto" w:fill="FFFFFF"/>
        <w:spacing w:before="0" w:beforeAutospacing="0" w:after="255" w:afterAutospacing="0" w:line="340" w:lineRule="exact"/>
        <w:jc w:val="both"/>
      </w:pPr>
      <w:r w:rsidRPr="00CA5682">
        <w:rPr>
          <w:rFonts w:ascii="Arial" w:hAnsi="Arial" w:cs="Arial"/>
          <w:sz w:val="23"/>
          <w:szCs w:val="23"/>
        </w:rPr>
        <w:lastRenderedPageBreak/>
        <w:t xml:space="preserve">    </w:t>
      </w:r>
      <w:r w:rsidRPr="00CA5682">
        <w:rPr>
          <w:rStyle w:val="a6"/>
          <w:sz w:val="28"/>
          <w:szCs w:val="28"/>
        </w:rPr>
        <w:t>Новые трудовые гарантии у членов семьи мобилизованного гражданина</w:t>
      </w:r>
    </w:p>
    <w:p w:rsidR="00CA5682" w:rsidRPr="00CA5682" w:rsidRDefault="00CA5682" w:rsidP="00CA5682">
      <w:pPr>
        <w:pStyle w:val="a4"/>
        <w:shd w:val="clear" w:color="auto" w:fill="FFFFFF"/>
        <w:spacing w:before="0" w:beforeAutospacing="0" w:after="255" w:afterAutospacing="0" w:line="340" w:lineRule="exact"/>
        <w:jc w:val="both"/>
        <w:rPr>
          <w:sz w:val="28"/>
          <w:szCs w:val="28"/>
        </w:rPr>
      </w:pPr>
      <w:r w:rsidRPr="00CA5682">
        <w:rPr>
          <w:sz w:val="28"/>
          <w:szCs w:val="28"/>
        </w:rPr>
        <w:t xml:space="preserve">       Родителю, имеющему ребенка в возрасте до 18 лет, в случае, если другой родитель призван на военную службу по мобилизации или проходит военную службу по контракту, либо заключил контракт о добровольном содействии в выполнении задач, возложенных на Вооруженные Силы РФ, будут отдавать предпочтение в оставлении на работе при сокращении численности или штата работников. А родителей ребенка до 14 лет, если второй родитель призван на военную службу по мобилизации, включили в перечень лиц, направление которых в служебные командировки, привлечение к сверхурочной работе, работе в ночное время, выходные и нерабочие праздничные дни допускаются только с их письменного согласия и при условии, что это не запрещено им в соответствии с медицинским заключением.</w:t>
      </w:r>
    </w:p>
    <w:p w:rsidR="00CA5682" w:rsidRPr="00CA5682" w:rsidRDefault="00CA5682" w:rsidP="00CA5682">
      <w:pPr>
        <w:pStyle w:val="a4"/>
        <w:shd w:val="clear" w:color="auto" w:fill="FFFFFF"/>
        <w:spacing w:before="0" w:beforeAutospacing="0" w:after="255" w:afterAutospacing="0" w:line="340" w:lineRule="exact"/>
        <w:jc w:val="center"/>
        <w:rPr>
          <w:sz w:val="28"/>
          <w:szCs w:val="28"/>
        </w:rPr>
      </w:pPr>
      <w:r w:rsidRPr="00CA5682">
        <w:rPr>
          <w:b/>
          <w:bCs/>
          <w:sz w:val="28"/>
          <w:szCs w:val="28"/>
        </w:rPr>
        <w:t>Дополнительные гарантии, предоставляемые  семьям мобилизованных граждан.</w:t>
      </w:r>
    </w:p>
    <w:p w:rsidR="00CA5682" w:rsidRPr="00CA5682" w:rsidRDefault="00CA5682" w:rsidP="00CA5682">
      <w:pPr>
        <w:shd w:val="clear" w:color="auto" w:fill="FFFFFF"/>
        <w:spacing w:after="255" w:line="340" w:lineRule="exact"/>
        <w:jc w:val="both"/>
        <w:rPr>
          <w:rFonts w:ascii="Arial" w:eastAsia="Times New Roman" w:hAnsi="Arial" w:cs="Arial"/>
          <w:sz w:val="23"/>
          <w:szCs w:val="23"/>
        </w:rPr>
      </w:pPr>
      <w:r w:rsidRPr="00CA5682">
        <w:rPr>
          <w:rFonts w:ascii="Times New Roman" w:eastAsia="Times New Roman" w:hAnsi="Times New Roman"/>
          <w:sz w:val="28"/>
          <w:szCs w:val="28"/>
        </w:rPr>
        <w:t>На членов семей призванных по мобилизации граждан распространяются некоторые льготы – например, бесплатный проезд к месту службы, подъемное пособие в размере 25% оклада военнослужащего на каждого члена семьи, жилищное и медицинское обеспечение. Также предусмотрена социальная защита членов семей военнослужащих, потерявших кормильца, в виде пенсии по потере кормильца. Отдельные преференции могут быть установлены и в регионах</w:t>
      </w:r>
      <w:r w:rsidRPr="00CA5682">
        <w:rPr>
          <w:rFonts w:ascii="Arial" w:eastAsia="Times New Roman" w:hAnsi="Arial" w:cs="Arial"/>
          <w:sz w:val="23"/>
          <w:szCs w:val="23"/>
        </w:rPr>
        <w:t xml:space="preserve">.  </w:t>
      </w:r>
    </w:p>
    <w:p w:rsidR="00CA5682" w:rsidRPr="00CA5682" w:rsidRDefault="00CA5682" w:rsidP="00CA5682">
      <w:pPr>
        <w:shd w:val="clear" w:color="auto" w:fill="FFFFFF"/>
        <w:spacing w:after="255" w:line="3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5682">
        <w:rPr>
          <w:rFonts w:ascii="Times New Roman" w:eastAsia="Times New Roman" w:hAnsi="Times New Roman"/>
          <w:b/>
          <w:sz w:val="28"/>
          <w:szCs w:val="28"/>
        </w:rPr>
        <w:t>Дополнительные  гарантии  ОАО «РЖД»</w:t>
      </w:r>
    </w:p>
    <w:p w:rsidR="00CA5682" w:rsidRPr="00CA5682" w:rsidRDefault="00CA5682" w:rsidP="00CA5682">
      <w:pPr>
        <w:shd w:val="clear" w:color="auto" w:fill="FFFFFF"/>
        <w:spacing w:after="255" w:line="340" w:lineRule="exact"/>
        <w:jc w:val="both"/>
        <w:rPr>
          <w:rFonts w:ascii="Arial" w:eastAsia="Times New Roman" w:hAnsi="Arial" w:cs="Arial"/>
          <w:sz w:val="23"/>
          <w:szCs w:val="23"/>
          <w:u w:val="single"/>
        </w:rPr>
      </w:pPr>
      <w:r w:rsidRPr="00CA5682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A5682">
        <w:rPr>
          <w:rFonts w:ascii="Arial" w:eastAsia="Times New Roman" w:hAnsi="Arial" w:cs="Arial"/>
          <w:sz w:val="23"/>
          <w:szCs w:val="23"/>
        </w:rPr>
        <w:t xml:space="preserve"> </w:t>
      </w:r>
      <w:r w:rsidRPr="00CA5682"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мер социальной поддержки в соответствии с приказом  ОАО «РЖД» от  22.09.2022 года №57 «О выплате единовременного   вознаграждения  работникам ОАО «РЖД» </w:t>
      </w:r>
      <w:r w:rsidRPr="00CA5682">
        <w:rPr>
          <w:rFonts w:ascii="Times New Roman" w:hAnsi="Times New Roman"/>
          <w:sz w:val="28"/>
          <w:szCs w:val="28"/>
        </w:rPr>
        <w:t xml:space="preserve">мобилизованным работникам ОАО «РЖД» </w:t>
      </w:r>
      <w:r w:rsidRPr="00CA5682">
        <w:rPr>
          <w:rFonts w:ascii="Times New Roman" w:hAnsi="Times New Roman"/>
          <w:sz w:val="28"/>
          <w:szCs w:val="28"/>
          <w:shd w:val="clear" w:color="auto" w:fill="FFFFFF"/>
        </w:rPr>
        <w:t xml:space="preserve"> выплачивается единовременно 200 000 рублей. </w:t>
      </w:r>
      <w:r w:rsidRPr="00CA568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 этом профсоюзные взносы с суммы единовременного вознаграждения не уплачиваются в соответствии с Постановлением ЦК РОСПРОФЖЕЛ от 29.09.2022 №10.119</w:t>
      </w:r>
    </w:p>
    <w:p w:rsidR="00CA5682" w:rsidRDefault="00CA5682" w:rsidP="00CA5682">
      <w:pPr>
        <w:spacing w:line="340" w:lineRule="exact"/>
        <w:jc w:val="both"/>
        <w:rPr>
          <w:sz w:val="30"/>
          <w:szCs w:val="30"/>
        </w:rPr>
      </w:pPr>
      <w:r w:rsidRPr="00CA5682">
        <w:rPr>
          <w:sz w:val="30"/>
          <w:szCs w:val="30"/>
        </w:rPr>
        <w:t xml:space="preserve">       </w:t>
      </w:r>
    </w:p>
    <w:p w:rsidR="001E2FF8" w:rsidRDefault="001E2FF8" w:rsidP="00CA5682">
      <w:pPr>
        <w:spacing w:line="340" w:lineRule="exact"/>
        <w:jc w:val="both"/>
        <w:rPr>
          <w:sz w:val="30"/>
          <w:szCs w:val="30"/>
        </w:rPr>
      </w:pPr>
    </w:p>
    <w:p w:rsidR="001E2FF8" w:rsidRDefault="001E2FF8" w:rsidP="00CA5682">
      <w:pPr>
        <w:spacing w:line="340" w:lineRule="exact"/>
        <w:jc w:val="both"/>
        <w:rPr>
          <w:sz w:val="30"/>
          <w:szCs w:val="30"/>
        </w:rPr>
      </w:pPr>
    </w:p>
    <w:p w:rsidR="001E2FF8" w:rsidRPr="00CA5682" w:rsidRDefault="001E2FF8" w:rsidP="00CA5682">
      <w:pPr>
        <w:spacing w:line="340" w:lineRule="exact"/>
        <w:jc w:val="both"/>
        <w:rPr>
          <w:sz w:val="30"/>
          <w:szCs w:val="30"/>
        </w:rPr>
      </w:pPr>
    </w:p>
    <w:p w:rsidR="00CA5682" w:rsidRPr="00CA5682" w:rsidRDefault="00CA5682" w:rsidP="00BA2512">
      <w:pPr>
        <w:spacing w:line="340" w:lineRule="exact"/>
        <w:jc w:val="both"/>
        <w:rPr>
          <w:rFonts w:ascii="Times New Roman" w:hAnsi="Times New Roman"/>
          <w:i/>
          <w:sz w:val="28"/>
          <w:szCs w:val="28"/>
        </w:rPr>
      </w:pPr>
      <w:r w:rsidRPr="00CA5682">
        <w:rPr>
          <w:rFonts w:ascii="Times New Roman" w:hAnsi="Times New Roman"/>
          <w:sz w:val="30"/>
          <w:szCs w:val="30"/>
        </w:rPr>
        <w:lastRenderedPageBreak/>
        <w:t xml:space="preserve">         </w:t>
      </w:r>
    </w:p>
    <w:p w:rsidR="00CA5682" w:rsidRPr="00CA5682" w:rsidRDefault="00CA5682" w:rsidP="00CA5682">
      <w:pPr>
        <w:pStyle w:val="a4"/>
        <w:shd w:val="clear" w:color="auto" w:fill="FFFFFF"/>
        <w:spacing w:before="0" w:beforeAutospacing="0" w:after="0" w:afterAutospacing="0" w:line="340" w:lineRule="exact"/>
        <w:ind w:firstLine="540"/>
        <w:jc w:val="both"/>
        <w:rPr>
          <w:i/>
          <w:sz w:val="28"/>
          <w:szCs w:val="28"/>
        </w:rPr>
      </w:pPr>
      <w:r w:rsidRPr="00CA5682">
        <w:rPr>
          <w:i/>
          <w:sz w:val="28"/>
          <w:szCs w:val="28"/>
        </w:rPr>
        <w:t xml:space="preserve"> </w:t>
      </w:r>
    </w:p>
    <w:p w:rsidR="00CA5682" w:rsidRPr="00CA5682" w:rsidRDefault="00CA5682"/>
    <w:sectPr w:rsidR="00CA5682" w:rsidRPr="00CA5682" w:rsidSect="006F1A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A5" w:rsidRDefault="00E974A5" w:rsidP="00254E34">
      <w:pPr>
        <w:spacing w:after="0" w:line="240" w:lineRule="auto"/>
      </w:pPr>
      <w:r>
        <w:separator/>
      </w:r>
    </w:p>
  </w:endnote>
  <w:endnote w:type="continuationSeparator" w:id="1">
    <w:p w:rsidR="00E974A5" w:rsidRDefault="00E974A5" w:rsidP="0025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32"/>
      <w:docPartObj>
        <w:docPartGallery w:val="Page Numbers (Bottom of Page)"/>
        <w:docPartUnique/>
      </w:docPartObj>
    </w:sdtPr>
    <w:sdtContent>
      <w:p w:rsidR="00254E34" w:rsidRDefault="00C71DE0">
        <w:pPr>
          <w:pStyle w:val="a9"/>
          <w:jc w:val="center"/>
        </w:pPr>
        <w:fldSimple w:instr=" PAGE   \* MERGEFORMAT ">
          <w:r w:rsidR="00BA2512">
            <w:rPr>
              <w:noProof/>
            </w:rPr>
            <w:t>4</w:t>
          </w:r>
        </w:fldSimple>
      </w:p>
    </w:sdtContent>
  </w:sdt>
  <w:p w:rsidR="00254E34" w:rsidRDefault="00254E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A5" w:rsidRDefault="00E974A5" w:rsidP="00254E34">
      <w:pPr>
        <w:spacing w:after="0" w:line="240" w:lineRule="auto"/>
      </w:pPr>
      <w:r>
        <w:separator/>
      </w:r>
    </w:p>
  </w:footnote>
  <w:footnote w:type="continuationSeparator" w:id="1">
    <w:p w:rsidR="00E974A5" w:rsidRDefault="00E974A5" w:rsidP="0025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6A6"/>
    <w:multiLevelType w:val="multilevel"/>
    <w:tmpl w:val="338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D2"/>
    <w:rsid w:val="001120B4"/>
    <w:rsid w:val="001E2FF8"/>
    <w:rsid w:val="00212773"/>
    <w:rsid w:val="00254E34"/>
    <w:rsid w:val="003C1BCB"/>
    <w:rsid w:val="006534D2"/>
    <w:rsid w:val="006F1AFF"/>
    <w:rsid w:val="009E57DA"/>
    <w:rsid w:val="00BA2512"/>
    <w:rsid w:val="00C04E1C"/>
    <w:rsid w:val="00C71DE0"/>
    <w:rsid w:val="00CA5682"/>
    <w:rsid w:val="00DA5930"/>
    <w:rsid w:val="00E9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FF"/>
  </w:style>
  <w:style w:type="paragraph" w:styleId="2">
    <w:name w:val="heading 2"/>
    <w:basedOn w:val="a"/>
    <w:link w:val="20"/>
    <w:uiPriority w:val="9"/>
    <w:semiHidden/>
    <w:unhideWhenUsed/>
    <w:qFormat/>
    <w:rsid w:val="00CA5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56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56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568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A5682"/>
  </w:style>
  <w:style w:type="character" w:styleId="a6">
    <w:name w:val="Strong"/>
    <w:basedOn w:val="a0"/>
    <w:uiPriority w:val="22"/>
    <w:qFormat/>
    <w:rsid w:val="00CA568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5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E34"/>
  </w:style>
  <w:style w:type="paragraph" w:styleId="a9">
    <w:name w:val="footer"/>
    <w:basedOn w:val="a"/>
    <w:link w:val="aa"/>
    <w:uiPriority w:val="99"/>
    <w:unhideWhenUsed/>
    <w:rsid w:val="0025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D9EB-F45F-4530-AAED-12438AA1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876</Words>
  <Characters>4995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2022-10-24T05:38:00Z</dcterms:created>
  <dcterms:modified xsi:type="dcterms:W3CDTF">2022-10-24T11:09:00Z</dcterms:modified>
</cp:coreProperties>
</file>